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9D" w:rsidRDefault="00E7739D" w:rsidP="00E7739D">
      <w:pPr>
        <w:rPr>
          <w:lang w:val="sr-Cyrl-RS"/>
        </w:rPr>
      </w:pPr>
      <w:r>
        <w:t>&lt;</w:t>
      </w:r>
      <w:r>
        <w:t>Јавном водопривредном предузећу „Воде Војводине“ посао обрачуна и наплате накнаде за одводњавање поверен је према Закону о водама од 1. јануара 2017. године. До тада је овај п</w:t>
      </w:r>
      <w:r>
        <w:t>осао радила Пореска управа.</w:t>
      </w:r>
    </w:p>
    <w:p w:rsidR="00E7739D" w:rsidRPr="00E7739D" w:rsidRDefault="00E7739D" w:rsidP="00E7739D">
      <w:pPr>
        <w:rPr>
          <w:b/>
          <w:lang w:val="sr-Cyrl-RS"/>
        </w:rPr>
      </w:pPr>
      <w:r>
        <w:t>ЈВП „Воде Војводине“ је државно предузеће, о</w:t>
      </w:r>
      <w:r>
        <w:t xml:space="preserve">сновано да обавља посао од </w:t>
      </w:r>
      <w:r w:rsidRPr="00E7739D">
        <w:rPr>
          <w:b/>
        </w:rPr>
        <w:t>општег интереса</w:t>
      </w:r>
      <w:r>
        <w:t xml:space="preserve"> и, сходно томе, да послује према важећим законима Републике Србије. За посао обрачуна и наплате накнаде за одводњавање, стриктно се руководимо Законом о водама, Законом о накнадама за коришћење јавних добара, Законом о општем управном поступку и Републичком Уредбом о висини водних накнада, </w:t>
      </w:r>
      <w:r w:rsidRPr="00E7739D">
        <w:rPr>
          <w:b/>
        </w:rPr>
        <w:t>а границе мелиоративних подручја утврђене су у складу са покрајинском одлу</w:t>
      </w:r>
      <w:r>
        <w:rPr>
          <w:b/>
        </w:rPr>
        <w:t>ком из 2011. Године</w:t>
      </w:r>
      <w:r>
        <w:rPr>
          <w:b/>
          <w:lang w:val="sr-Cyrl-RS"/>
        </w:rPr>
        <w:t xml:space="preserve">. </w:t>
      </w:r>
      <w:r w:rsidRPr="00E7739D">
        <w:rPr>
          <w:b/>
        </w:rPr>
        <w:t>На све то ЈВП „Воде Војводине“ не може утицати, али мора поштовати важеће законске прописе и одлуке</w:t>
      </w:r>
      <w:r>
        <w:rPr>
          <w:b/>
          <w:lang w:val="sr-Cyrl-RS"/>
        </w:rPr>
        <w:t>.</w:t>
      </w:r>
    </w:p>
    <w:p w:rsidR="00E7739D" w:rsidRPr="00E7739D" w:rsidRDefault="00E7739D" w:rsidP="00E7739D">
      <w:pPr>
        <w:rPr>
          <w:lang w:val="sr-Cyrl-RS"/>
        </w:rPr>
      </w:pPr>
      <w:r w:rsidRPr="00E7739D">
        <w:rPr>
          <w:b/>
        </w:rPr>
        <w:t>Наплаћена средства евидентирају се у Буџетском фонду за воде АП Војводине</w:t>
      </w:r>
      <w:r>
        <w:t xml:space="preserve">, а користе се </w:t>
      </w:r>
      <w:r w:rsidRPr="00E7739D">
        <w:rPr>
          <w:b/>
        </w:rPr>
        <w:t>наменски</w:t>
      </w:r>
      <w:r>
        <w:rPr>
          <w:lang w:val="sr-Cyrl-RS"/>
        </w:rPr>
        <w:t xml:space="preserve"> </w:t>
      </w:r>
      <w:r>
        <w:t>за одвођење сувишних</w:t>
      </w:r>
      <w:r>
        <w:rPr>
          <w:lang w:val="sr-Cyrl-RS"/>
        </w:rPr>
        <w:t xml:space="preserve"> </w:t>
      </w:r>
      <w:r>
        <w:t>вода са подручја Војводине.</w:t>
      </w:r>
    </w:p>
    <w:p w:rsidR="00E7739D" w:rsidRPr="00E7739D" w:rsidRDefault="00E7739D" w:rsidP="00E7739D">
      <w:pPr>
        <w:rPr>
          <w:lang w:val="sr-Cyrl-RS"/>
        </w:rPr>
      </w:pPr>
      <w:r>
        <w:t>Пре или касније, у зависности од количине падави</w:t>
      </w:r>
      <w:r>
        <w:t>на, густине каналске мреже,</w:t>
      </w:r>
      <w:r>
        <w:rPr>
          <w:lang w:val="sr-Cyrl-RS"/>
        </w:rPr>
        <w:t xml:space="preserve"> </w:t>
      </w:r>
      <w:r>
        <w:t>састава</w:t>
      </w:r>
      <w:r>
        <w:rPr>
          <w:lang w:val="sr-Cyrl-RS"/>
        </w:rPr>
        <w:t xml:space="preserve"> </w:t>
      </w:r>
      <w:r>
        <w:t>и начина обраде земљишта, вода стиже најпре до мањих канала, затим до већих канала и црпних станица, а потом до Хидросистема ДТД и великих водотока који су главни одводници воде. Одржавање тако великог система захтева много средстава, а делимично се финансира и од накнаде за одводњавање. Од функционисања система за одводњавање директно или индиректно зависи 1,8 милиона хектара земљишта, односно виш</w:t>
      </w:r>
      <w:r>
        <w:t>е од 80 процената покрајине.</w:t>
      </w:r>
    </w:p>
    <w:p w:rsidR="00E7739D" w:rsidRPr="00E7739D" w:rsidRDefault="00E7739D" w:rsidP="00E7739D">
      <w:pPr>
        <w:rPr>
          <w:lang w:val="sr-Cyrl-RS"/>
        </w:rPr>
      </w:pPr>
      <w:r>
        <w:t xml:space="preserve">Накнада за одводњавање је </w:t>
      </w:r>
      <w:r w:rsidRPr="00E7739D">
        <w:rPr>
          <w:b/>
        </w:rPr>
        <w:t>јавни приход, није нова обавеза за пољопривреднике (некада се звала водни допринос)</w:t>
      </w:r>
      <w:r>
        <w:rPr>
          <w:b/>
          <w:lang w:val="sr-Cyrl-RS"/>
        </w:rPr>
        <w:t xml:space="preserve"> </w:t>
      </w:r>
      <w:r>
        <w:t xml:space="preserve">и према законима Републике Србије </w:t>
      </w:r>
      <w:r w:rsidRPr="00E7739D">
        <w:rPr>
          <w:b/>
        </w:rPr>
        <w:t>сви обвезници</w:t>
      </w:r>
      <w:r>
        <w:rPr>
          <w:lang w:val="sr-Cyrl-RS"/>
        </w:rPr>
        <w:t xml:space="preserve"> </w:t>
      </w:r>
      <w:r>
        <w:t xml:space="preserve">је морају плаћати. </w:t>
      </w:r>
      <w:r w:rsidRPr="00E7739D">
        <w:rPr>
          <w:b/>
        </w:rPr>
        <w:t>Обвезник накнаде за одводњавање је власник или корисник пољопривредног, шумског, грађевинског и другог земљишта обухваћеног границама мелиоративних подручја.</w:t>
      </w:r>
    </w:p>
    <w:p w:rsidR="00E7739D" w:rsidRPr="00E7739D" w:rsidRDefault="00E7739D" w:rsidP="00E7739D">
      <w:pPr>
        <w:rPr>
          <w:b/>
          <w:lang w:val="sr-Cyrl-RS"/>
        </w:rPr>
      </w:pPr>
      <w:r>
        <w:t>ЈВП „Воде Војводине</w:t>
      </w:r>
      <w:r>
        <w:t>“</w:t>
      </w:r>
      <w:r>
        <w:rPr>
          <w:lang w:val="sr-Cyrl-RS"/>
        </w:rPr>
        <w:t xml:space="preserve"> </w:t>
      </w:r>
      <w:r w:rsidRPr="00E7739D">
        <w:rPr>
          <w:b/>
        </w:rPr>
        <w:t>није надлежно</w:t>
      </w:r>
      <w:r>
        <w:t xml:space="preserve"> за проблеме у насељеним местима, тај део посла у надлежн</w:t>
      </w:r>
      <w:r>
        <w:t xml:space="preserve">ости је </w:t>
      </w:r>
      <w:r w:rsidRPr="00E7739D">
        <w:rPr>
          <w:b/>
        </w:rPr>
        <w:t>локалн</w:t>
      </w:r>
      <w:r w:rsidRPr="00E7739D">
        <w:rPr>
          <w:b/>
        </w:rPr>
        <w:t>их комуналних предузећа</w:t>
      </w:r>
      <w:r w:rsidRPr="00E7739D">
        <w:rPr>
          <w:b/>
        </w:rPr>
        <w:t>.</w:t>
      </w:r>
    </w:p>
    <w:p w:rsidR="00E7739D" w:rsidRPr="00E7739D" w:rsidRDefault="00E7739D" w:rsidP="00E7739D">
      <w:pPr>
        <w:rPr>
          <w:lang w:val="sr-Cyrl-RS"/>
        </w:rPr>
      </w:pPr>
      <w:r>
        <w:t xml:space="preserve">Напомињемо да&amp;nbsp;водопривредна делатност није ни услужна, нити комунална, ради се о </w:t>
      </w:r>
      <w:r w:rsidRPr="00E7739D">
        <w:rPr>
          <w:b/>
        </w:rPr>
        <w:t>редовном одржавању система у функцији општег интереса.</w:t>
      </w:r>
      <w:r>
        <w:t xml:space="preserve"> </w:t>
      </w:r>
      <w:bookmarkStart w:id="0" w:name="_GoBack"/>
      <w:bookmarkEnd w:id="0"/>
      <w:r>
        <w:t>Уколико пресуши или изостане извор финансирања водопривреде, Војводина би се могла вратити у стање од пре три века - непрегледно мочварн</w:t>
      </w:r>
      <w:r>
        <w:t>о и опустошено пространство.</w:t>
      </w:r>
    </w:p>
    <w:sectPr w:rsidR="00E7739D" w:rsidRPr="00E7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9D"/>
    <w:rsid w:val="00560858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Vujičić</dc:creator>
  <cp:lastModifiedBy>Jasmina Vujičić</cp:lastModifiedBy>
  <cp:revision>1</cp:revision>
  <dcterms:created xsi:type="dcterms:W3CDTF">2022-07-04T10:27:00Z</dcterms:created>
  <dcterms:modified xsi:type="dcterms:W3CDTF">2022-07-04T10:36:00Z</dcterms:modified>
</cp:coreProperties>
</file>